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AB50" w14:textId="4A0737A1" w:rsidR="00175AB7" w:rsidRPr="00606D19" w:rsidRDefault="00175AB7" w:rsidP="00175AB7">
      <w:pPr>
        <w:shd w:val="clear" w:color="auto" w:fill="FFFFFF"/>
        <w:spacing w:before="40" w:after="0" w:line="240" w:lineRule="auto"/>
        <w:outlineLvl w:val="1"/>
        <w:rPr>
          <w:rFonts w:ascii="Rubik" w:eastAsia="Times New Roman" w:hAnsi="Rubik" w:cs="Arial"/>
          <w:b/>
          <w:bCs/>
          <w:caps/>
          <w:color w:val="0B2A4A"/>
          <w:sz w:val="28"/>
          <w:szCs w:val="28"/>
          <w:u w:val="single"/>
        </w:rPr>
      </w:pPr>
      <w:r w:rsidRPr="00606D19">
        <w:rPr>
          <w:rFonts w:ascii="Times New Roman" w:eastAsia="Times New Roman" w:hAnsi="Times New Roman" w:cs="Times New Roman"/>
          <w:b/>
          <w:bCs/>
          <w:caps/>
          <w:color w:val="0B2A4A"/>
          <w:sz w:val="28"/>
          <w:szCs w:val="28"/>
          <w:u w:val="single"/>
        </w:rPr>
        <w:t>RECORDING INFORMATION</w:t>
      </w:r>
      <w:r w:rsidRPr="00606D19">
        <w:rPr>
          <w:rFonts w:ascii="Rubik" w:eastAsia="Times New Roman" w:hAnsi="Rubik" w:cs="Arial"/>
          <w:b/>
          <w:bCs/>
          <w:caps/>
          <w:color w:val="0B2A4A"/>
          <w:sz w:val="28"/>
          <w:szCs w:val="28"/>
          <w:u w:val="single"/>
        </w:rPr>
        <w:t>:</w:t>
      </w:r>
    </w:p>
    <w:p w14:paraId="11EE0298" w14:textId="77777777" w:rsidR="00175AB7" w:rsidRPr="00175AB7" w:rsidRDefault="00175AB7" w:rsidP="00175AB7">
      <w:pPr>
        <w:shd w:val="clear" w:color="auto" w:fill="FFFFFF"/>
        <w:spacing w:before="40" w:after="0" w:line="240" w:lineRule="auto"/>
        <w:outlineLvl w:val="1"/>
        <w:rPr>
          <w:rFonts w:ascii="Rubik" w:eastAsia="Times New Roman" w:hAnsi="Rubik" w:cs="Arial"/>
          <w:caps/>
          <w:color w:val="0B2A4A"/>
          <w:sz w:val="29"/>
          <w:szCs w:val="29"/>
        </w:rPr>
      </w:pPr>
    </w:p>
    <w:p w14:paraId="1B0AFBD3" w14:textId="5D1350BB" w:rsidR="00175AB7" w:rsidRPr="00175AB7" w:rsidRDefault="00175AB7" w:rsidP="00175AB7">
      <w:pPr>
        <w:shd w:val="clear" w:color="auto" w:fill="FFFFFF"/>
        <w:spacing w:after="336" w:line="240" w:lineRule="auto"/>
        <w:rPr>
          <w:rFonts w:ascii="Arial" w:eastAsia="Times New Roman" w:hAnsi="Arial" w:cs="Arial"/>
          <w:color w:val="000000"/>
          <w:sz w:val="24"/>
          <w:szCs w:val="24"/>
        </w:rPr>
      </w:pPr>
      <w:r w:rsidRPr="00175AB7">
        <w:rPr>
          <w:rFonts w:ascii="Arial" w:eastAsia="Times New Roman" w:hAnsi="Arial" w:cs="Arial"/>
          <w:color w:val="000000"/>
          <w:sz w:val="24"/>
          <w:szCs w:val="24"/>
        </w:rPr>
        <w:t xml:space="preserve">Real Property documents may be filed and recorded with the </w:t>
      </w:r>
      <w:r>
        <w:rPr>
          <w:rFonts w:ascii="Arial" w:eastAsia="Times New Roman" w:hAnsi="Arial" w:cs="Arial"/>
          <w:color w:val="000000"/>
          <w:sz w:val="24"/>
          <w:szCs w:val="24"/>
        </w:rPr>
        <w:t>Crockett</w:t>
      </w:r>
      <w:r w:rsidRPr="00175AB7">
        <w:rPr>
          <w:rFonts w:ascii="Arial" w:eastAsia="Times New Roman" w:hAnsi="Arial" w:cs="Arial"/>
          <w:color w:val="000000"/>
          <w:sz w:val="24"/>
          <w:szCs w:val="24"/>
        </w:rPr>
        <w:t xml:space="preserve"> County Clerk’s Office in person or by mail. The original documents with original signatures are required for the recording. The County Clerk’s Office </w:t>
      </w:r>
      <w:r w:rsidRPr="00175AB7">
        <w:rPr>
          <w:rFonts w:ascii="Arial" w:eastAsia="Times New Roman" w:hAnsi="Arial" w:cs="Arial"/>
          <w:b/>
          <w:bCs/>
          <w:color w:val="000000"/>
          <w:sz w:val="24"/>
          <w:szCs w:val="24"/>
        </w:rPr>
        <w:t>will not</w:t>
      </w:r>
      <w:r w:rsidRPr="00175AB7">
        <w:rPr>
          <w:rFonts w:ascii="Arial" w:eastAsia="Times New Roman" w:hAnsi="Arial" w:cs="Arial"/>
          <w:color w:val="000000"/>
          <w:sz w:val="24"/>
          <w:szCs w:val="24"/>
        </w:rPr>
        <w:t xml:space="preserve"> record a copy.</w:t>
      </w:r>
    </w:p>
    <w:p w14:paraId="6BD7F5EE" w14:textId="77777777" w:rsidR="00504451" w:rsidRDefault="00175AB7" w:rsidP="00837DFA">
      <w:pPr>
        <w:rPr>
          <w:rFonts w:ascii="Arial" w:eastAsia="Times New Roman" w:hAnsi="Arial" w:cs="Arial"/>
          <w:color w:val="000000"/>
          <w:sz w:val="24"/>
          <w:szCs w:val="24"/>
        </w:rPr>
      </w:pPr>
      <w:r w:rsidRPr="00504451">
        <w:rPr>
          <w:rFonts w:ascii="Arial" w:eastAsia="Times New Roman" w:hAnsi="Arial" w:cs="Arial"/>
          <w:b/>
          <w:bCs/>
          <w:color w:val="000000"/>
          <w:sz w:val="24"/>
          <w:szCs w:val="24"/>
        </w:rPr>
        <w:t>The filing fee</w:t>
      </w:r>
      <w:r w:rsidRPr="00175AB7">
        <w:rPr>
          <w:rFonts w:ascii="Arial" w:eastAsia="Times New Roman" w:hAnsi="Arial" w:cs="Arial"/>
          <w:color w:val="000000"/>
          <w:sz w:val="24"/>
          <w:szCs w:val="24"/>
        </w:rPr>
        <w:t xml:space="preserve"> per document is </w:t>
      </w:r>
      <w:r w:rsidRPr="00504451">
        <w:rPr>
          <w:rFonts w:ascii="Arial" w:eastAsia="Times New Roman" w:hAnsi="Arial" w:cs="Arial"/>
          <w:b/>
          <w:bCs/>
          <w:color w:val="000000"/>
          <w:sz w:val="24"/>
          <w:szCs w:val="24"/>
        </w:rPr>
        <w:t>$26</w:t>
      </w:r>
      <w:r w:rsidRPr="00175AB7">
        <w:rPr>
          <w:rFonts w:ascii="Arial" w:eastAsia="Times New Roman" w:hAnsi="Arial" w:cs="Arial"/>
          <w:color w:val="000000"/>
          <w:sz w:val="24"/>
          <w:szCs w:val="24"/>
        </w:rPr>
        <w:t xml:space="preserve"> for the first page and </w:t>
      </w:r>
      <w:r w:rsidRPr="00504451">
        <w:rPr>
          <w:rFonts w:ascii="Arial" w:eastAsia="Times New Roman" w:hAnsi="Arial" w:cs="Arial"/>
          <w:b/>
          <w:bCs/>
          <w:color w:val="000000"/>
          <w:sz w:val="24"/>
          <w:szCs w:val="24"/>
        </w:rPr>
        <w:t>$4</w:t>
      </w:r>
      <w:r w:rsidRPr="00175AB7">
        <w:rPr>
          <w:rFonts w:ascii="Arial" w:eastAsia="Times New Roman" w:hAnsi="Arial" w:cs="Arial"/>
          <w:color w:val="000000"/>
          <w:sz w:val="24"/>
          <w:szCs w:val="24"/>
        </w:rPr>
        <w:t xml:space="preserve"> for each additional page.</w:t>
      </w:r>
    </w:p>
    <w:p w14:paraId="1C8BE9FD" w14:textId="77777777" w:rsidR="00504451" w:rsidRDefault="00175AB7" w:rsidP="00837DFA">
      <w:pPr>
        <w:rPr>
          <w:rFonts w:ascii="Arial" w:eastAsia="Times New Roman" w:hAnsi="Arial" w:cs="Arial"/>
          <w:color w:val="000000"/>
          <w:sz w:val="24"/>
          <w:szCs w:val="24"/>
        </w:rPr>
      </w:pPr>
      <w:r w:rsidRPr="00175AB7">
        <w:rPr>
          <w:rFonts w:ascii="Arial" w:eastAsia="Times New Roman" w:hAnsi="Arial" w:cs="Arial"/>
          <w:color w:val="000000"/>
          <w:sz w:val="24"/>
          <w:szCs w:val="24"/>
        </w:rPr>
        <w:t xml:space="preserve"> </w:t>
      </w:r>
      <w:r w:rsidR="00837DFA">
        <w:rPr>
          <w:rFonts w:ascii="Arial" w:eastAsia="Times New Roman" w:hAnsi="Arial" w:cs="Arial"/>
          <w:color w:val="000000"/>
          <w:sz w:val="24"/>
          <w:szCs w:val="24"/>
        </w:rPr>
        <w:t xml:space="preserve">Additional names indexed after five is .25 per name.  </w:t>
      </w:r>
    </w:p>
    <w:p w14:paraId="18726FA3" w14:textId="01656176" w:rsidR="00837DFA" w:rsidRPr="00837DFA" w:rsidRDefault="00175AB7" w:rsidP="00837DFA">
      <w:pPr>
        <w:rPr>
          <w:rFonts w:ascii="Arial" w:hAnsi="Arial" w:cs="Arial"/>
          <w:sz w:val="24"/>
          <w:szCs w:val="24"/>
        </w:rPr>
      </w:pPr>
      <w:r w:rsidRPr="00175AB7">
        <w:rPr>
          <w:rFonts w:ascii="Arial" w:eastAsia="Times New Roman" w:hAnsi="Arial" w:cs="Arial"/>
          <w:color w:val="000000"/>
          <w:sz w:val="24"/>
          <w:szCs w:val="24"/>
        </w:rPr>
        <w:t xml:space="preserve">Cash, checks, or money orders are accepted. Please make checks payable to </w:t>
      </w:r>
      <w:r>
        <w:rPr>
          <w:rFonts w:ascii="Arial" w:eastAsia="Times New Roman" w:hAnsi="Arial" w:cs="Arial"/>
          <w:color w:val="000000"/>
          <w:sz w:val="24"/>
          <w:szCs w:val="24"/>
        </w:rPr>
        <w:t>Crockett</w:t>
      </w:r>
      <w:r w:rsidRPr="00175AB7">
        <w:rPr>
          <w:rFonts w:ascii="Arial" w:eastAsia="Times New Roman" w:hAnsi="Arial" w:cs="Arial"/>
          <w:color w:val="000000"/>
          <w:sz w:val="24"/>
          <w:szCs w:val="24"/>
        </w:rPr>
        <w:t xml:space="preserve"> County Clerk.</w:t>
      </w:r>
      <w:r w:rsidR="00837DFA">
        <w:rPr>
          <w:rFonts w:ascii="Arial" w:eastAsia="Times New Roman" w:hAnsi="Arial" w:cs="Arial"/>
          <w:color w:val="000000"/>
          <w:sz w:val="24"/>
          <w:szCs w:val="24"/>
        </w:rPr>
        <w:t xml:space="preserve">  </w:t>
      </w:r>
      <w:r w:rsidR="00837DFA">
        <w:rPr>
          <w:rFonts w:ascii="Arial" w:hAnsi="Arial" w:cs="Arial"/>
          <w:sz w:val="24"/>
          <w:szCs w:val="24"/>
        </w:rPr>
        <w:t>A</w:t>
      </w:r>
      <w:r w:rsidR="00837DFA" w:rsidRPr="00837DFA">
        <w:rPr>
          <w:rFonts w:ascii="Arial" w:hAnsi="Arial" w:cs="Arial"/>
          <w:sz w:val="24"/>
          <w:szCs w:val="24"/>
        </w:rPr>
        <w:t xml:space="preserve">lso attach a self-addressed stamped envelope </w:t>
      </w:r>
      <w:r w:rsidR="005B7B0A" w:rsidRPr="00837DFA">
        <w:rPr>
          <w:rFonts w:ascii="Arial" w:hAnsi="Arial" w:cs="Arial"/>
          <w:sz w:val="24"/>
          <w:szCs w:val="24"/>
        </w:rPr>
        <w:t>for</w:t>
      </w:r>
      <w:r w:rsidR="00837DFA" w:rsidRPr="00837DFA">
        <w:rPr>
          <w:rFonts w:ascii="Arial" w:hAnsi="Arial" w:cs="Arial"/>
          <w:sz w:val="24"/>
          <w:szCs w:val="24"/>
        </w:rPr>
        <w:t xml:space="preserve"> office to return your documents.</w:t>
      </w:r>
    </w:p>
    <w:p w14:paraId="6C9BDE90" w14:textId="6B99B0F6" w:rsidR="00175AB7" w:rsidRPr="00606D19" w:rsidRDefault="00175AB7" w:rsidP="00175AB7">
      <w:pPr>
        <w:shd w:val="clear" w:color="auto" w:fill="FFFFFF"/>
        <w:spacing w:before="336" w:after="0" w:line="240" w:lineRule="auto"/>
        <w:outlineLvl w:val="2"/>
        <w:rPr>
          <w:rFonts w:ascii="Times New Roman" w:eastAsia="Times New Roman" w:hAnsi="Times New Roman" w:cs="Times New Roman"/>
          <w:color w:val="0B2A4A"/>
          <w:sz w:val="27"/>
          <w:szCs w:val="27"/>
        </w:rPr>
      </w:pPr>
      <w:r w:rsidRPr="00606D19">
        <w:rPr>
          <w:rFonts w:ascii="Times New Roman" w:eastAsia="Times New Roman" w:hAnsi="Times New Roman" w:cs="Times New Roman"/>
          <w:color w:val="0B2A4A"/>
          <w:sz w:val="27"/>
          <w:szCs w:val="27"/>
        </w:rPr>
        <w:t>File by Mail</w:t>
      </w:r>
      <w:r w:rsidR="00837DFA" w:rsidRPr="00606D19">
        <w:rPr>
          <w:rFonts w:ascii="Times New Roman" w:eastAsia="Times New Roman" w:hAnsi="Times New Roman" w:cs="Times New Roman"/>
          <w:color w:val="0B2A4A"/>
          <w:sz w:val="27"/>
          <w:szCs w:val="27"/>
        </w:rPr>
        <w:t>:</w:t>
      </w:r>
    </w:p>
    <w:p w14:paraId="6FAA28C3" w14:textId="49FDD99E" w:rsidR="00175AB7" w:rsidRPr="00606D19" w:rsidRDefault="00837DFA" w:rsidP="00837DFA">
      <w:pPr>
        <w:shd w:val="clear" w:color="auto" w:fill="FFFFFF"/>
        <w:spacing w:after="336" w:line="240" w:lineRule="auto"/>
        <w:rPr>
          <w:rFonts w:ascii="Times New Roman" w:eastAsia="Times New Roman" w:hAnsi="Times New Roman" w:cs="Times New Roman"/>
          <w:color w:val="000000"/>
          <w:sz w:val="24"/>
          <w:szCs w:val="24"/>
        </w:rPr>
      </w:pPr>
      <w:r w:rsidRPr="00606D19">
        <w:rPr>
          <w:rFonts w:ascii="Times New Roman" w:eastAsia="Times New Roman" w:hAnsi="Times New Roman" w:cs="Times New Roman"/>
          <w:color w:val="000000"/>
          <w:sz w:val="24"/>
          <w:szCs w:val="24"/>
        </w:rPr>
        <w:t>Crockett</w:t>
      </w:r>
      <w:r w:rsidR="00175AB7" w:rsidRPr="00606D19">
        <w:rPr>
          <w:rFonts w:ascii="Times New Roman" w:eastAsia="Times New Roman" w:hAnsi="Times New Roman" w:cs="Times New Roman"/>
          <w:color w:val="000000"/>
          <w:sz w:val="24"/>
          <w:szCs w:val="24"/>
        </w:rPr>
        <w:t xml:space="preserve"> County Clerk’s Office</w:t>
      </w:r>
      <w:r w:rsidR="00175AB7" w:rsidRPr="00606D19">
        <w:rPr>
          <w:rFonts w:ascii="Times New Roman" w:eastAsia="Times New Roman" w:hAnsi="Times New Roman" w:cs="Times New Roman"/>
          <w:color w:val="000000"/>
          <w:sz w:val="24"/>
          <w:szCs w:val="24"/>
        </w:rPr>
        <w:br/>
      </w:r>
      <w:r w:rsidRPr="00606D19">
        <w:rPr>
          <w:rFonts w:ascii="Times New Roman" w:eastAsia="Times New Roman" w:hAnsi="Times New Roman" w:cs="Times New Roman"/>
          <w:color w:val="000000"/>
          <w:sz w:val="24"/>
          <w:szCs w:val="24"/>
        </w:rPr>
        <w:t>PO Drawer C</w:t>
      </w:r>
      <w:r w:rsidR="00175AB7" w:rsidRPr="00606D19">
        <w:rPr>
          <w:rFonts w:ascii="Times New Roman" w:eastAsia="Times New Roman" w:hAnsi="Times New Roman" w:cs="Times New Roman"/>
          <w:color w:val="000000"/>
          <w:sz w:val="24"/>
          <w:szCs w:val="24"/>
        </w:rPr>
        <w:br/>
      </w:r>
      <w:r w:rsidRPr="00606D19">
        <w:rPr>
          <w:rFonts w:ascii="Times New Roman" w:eastAsia="Times New Roman" w:hAnsi="Times New Roman" w:cs="Times New Roman"/>
          <w:color w:val="000000"/>
          <w:sz w:val="24"/>
          <w:szCs w:val="24"/>
        </w:rPr>
        <w:t>Ozona</w:t>
      </w:r>
      <w:r w:rsidR="00175AB7" w:rsidRPr="00606D19">
        <w:rPr>
          <w:rFonts w:ascii="Times New Roman" w:eastAsia="Times New Roman" w:hAnsi="Times New Roman" w:cs="Times New Roman"/>
          <w:color w:val="000000"/>
          <w:sz w:val="24"/>
          <w:szCs w:val="24"/>
        </w:rPr>
        <w:t>, Texas 7</w:t>
      </w:r>
      <w:r w:rsidRPr="00606D19">
        <w:rPr>
          <w:rFonts w:ascii="Times New Roman" w:eastAsia="Times New Roman" w:hAnsi="Times New Roman" w:cs="Times New Roman"/>
          <w:color w:val="000000"/>
          <w:sz w:val="24"/>
          <w:szCs w:val="24"/>
        </w:rPr>
        <w:t>6943</w:t>
      </w:r>
    </w:p>
    <w:p w14:paraId="497C7DC4" w14:textId="52BE78B0" w:rsidR="00837DFA" w:rsidRPr="00606D19" w:rsidRDefault="00837DFA" w:rsidP="00837DFA">
      <w:pPr>
        <w:shd w:val="clear" w:color="auto" w:fill="FFFFFF"/>
        <w:spacing w:before="336" w:after="0" w:line="240" w:lineRule="auto"/>
        <w:outlineLvl w:val="2"/>
        <w:rPr>
          <w:rFonts w:ascii="Times New Roman" w:eastAsia="Times New Roman" w:hAnsi="Times New Roman" w:cs="Times New Roman"/>
          <w:color w:val="0B2A4A"/>
          <w:sz w:val="27"/>
          <w:szCs w:val="27"/>
        </w:rPr>
      </w:pPr>
      <w:r w:rsidRPr="00606D19">
        <w:rPr>
          <w:rFonts w:ascii="Times New Roman" w:eastAsia="Times New Roman" w:hAnsi="Times New Roman" w:cs="Times New Roman"/>
          <w:color w:val="0B2A4A"/>
          <w:sz w:val="27"/>
          <w:szCs w:val="27"/>
        </w:rPr>
        <w:t xml:space="preserve">File by </w:t>
      </w:r>
      <w:r w:rsidR="007B1DE8" w:rsidRPr="00606D19">
        <w:rPr>
          <w:rFonts w:ascii="Times New Roman" w:eastAsia="Times New Roman" w:hAnsi="Times New Roman" w:cs="Times New Roman"/>
          <w:color w:val="0B2A4A"/>
          <w:sz w:val="27"/>
          <w:szCs w:val="27"/>
        </w:rPr>
        <w:t>FedEx</w:t>
      </w:r>
      <w:r w:rsidRPr="00606D19">
        <w:rPr>
          <w:rFonts w:ascii="Times New Roman" w:eastAsia="Times New Roman" w:hAnsi="Times New Roman" w:cs="Times New Roman"/>
          <w:color w:val="0B2A4A"/>
          <w:sz w:val="27"/>
          <w:szCs w:val="27"/>
        </w:rPr>
        <w:t xml:space="preserve"> or UPS Only:</w:t>
      </w:r>
    </w:p>
    <w:p w14:paraId="310C9322" w14:textId="62D72D71" w:rsidR="00837DFA" w:rsidRPr="00606D19" w:rsidRDefault="00837DFA" w:rsidP="00837DFA">
      <w:pPr>
        <w:shd w:val="clear" w:color="auto" w:fill="FFFFFF"/>
        <w:spacing w:after="336" w:line="240" w:lineRule="auto"/>
        <w:rPr>
          <w:rFonts w:ascii="Times New Roman" w:eastAsia="Times New Roman" w:hAnsi="Times New Roman" w:cs="Times New Roman"/>
          <w:color w:val="000000"/>
          <w:sz w:val="24"/>
          <w:szCs w:val="24"/>
        </w:rPr>
      </w:pPr>
      <w:r w:rsidRPr="00606D19">
        <w:rPr>
          <w:rFonts w:ascii="Times New Roman" w:eastAsia="Times New Roman" w:hAnsi="Times New Roman" w:cs="Times New Roman"/>
          <w:color w:val="000000"/>
          <w:sz w:val="24"/>
          <w:szCs w:val="24"/>
        </w:rPr>
        <w:t>Crockett County Clerk’s Office</w:t>
      </w:r>
      <w:r w:rsidRPr="00606D19">
        <w:rPr>
          <w:rFonts w:ascii="Times New Roman" w:eastAsia="Times New Roman" w:hAnsi="Times New Roman" w:cs="Times New Roman"/>
          <w:color w:val="000000"/>
          <w:sz w:val="24"/>
          <w:szCs w:val="24"/>
        </w:rPr>
        <w:br/>
        <w:t>909 Ave D</w:t>
      </w:r>
      <w:r w:rsidRPr="00606D19">
        <w:rPr>
          <w:rFonts w:ascii="Times New Roman" w:eastAsia="Times New Roman" w:hAnsi="Times New Roman" w:cs="Times New Roman"/>
          <w:color w:val="000000"/>
          <w:sz w:val="24"/>
          <w:szCs w:val="24"/>
        </w:rPr>
        <w:br/>
        <w:t>Ozona, Texas 76943</w:t>
      </w:r>
    </w:p>
    <w:p w14:paraId="2B04298D" w14:textId="5E57F818" w:rsidR="00837DFA" w:rsidRPr="00606D19" w:rsidRDefault="00837DFA" w:rsidP="00837DFA">
      <w:pPr>
        <w:shd w:val="clear" w:color="auto" w:fill="FFFFFF"/>
        <w:spacing w:before="40" w:after="0" w:line="240" w:lineRule="auto"/>
        <w:outlineLvl w:val="1"/>
        <w:rPr>
          <w:rFonts w:ascii="Rubik" w:eastAsia="Times New Roman" w:hAnsi="Rubik" w:cs="Arial"/>
          <w:caps/>
          <w:color w:val="0B2A4A"/>
          <w:sz w:val="28"/>
          <w:szCs w:val="28"/>
        </w:rPr>
      </w:pPr>
      <w:r w:rsidRPr="00606D19">
        <w:rPr>
          <w:rFonts w:ascii="Times New Roman" w:eastAsia="Times New Roman" w:hAnsi="Times New Roman" w:cs="Times New Roman"/>
          <w:caps/>
          <w:color w:val="0B2A4A"/>
          <w:sz w:val="28"/>
          <w:szCs w:val="28"/>
        </w:rPr>
        <w:t>additional RECORDING INFORMATION</w:t>
      </w:r>
      <w:r w:rsidRPr="00606D19">
        <w:rPr>
          <w:rFonts w:ascii="Rubik" w:eastAsia="Times New Roman" w:hAnsi="Rubik" w:cs="Arial"/>
          <w:caps/>
          <w:color w:val="0B2A4A"/>
          <w:sz w:val="28"/>
          <w:szCs w:val="28"/>
        </w:rPr>
        <w:t>:</w:t>
      </w:r>
    </w:p>
    <w:p w14:paraId="2A924C0E" w14:textId="77777777" w:rsidR="00837DFA" w:rsidRPr="00837DFA" w:rsidRDefault="00837DFA" w:rsidP="00837DFA">
      <w:pPr>
        <w:shd w:val="clear" w:color="auto" w:fill="FFFFFF"/>
        <w:spacing w:after="336" w:line="240" w:lineRule="auto"/>
        <w:rPr>
          <w:rFonts w:ascii="Arial" w:eastAsia="Times New Roman" w:hAnsi="Arial" w:cs="Arial"/>
          <w:color w:val="000000"/>
          <w:sz w:val="24"/>
          <w:szCs w:val="24"/>
        </w:rPr>
      </w:pPr>
    </w:p>
    <w:p w14:paraId="30E5771A" w14:textId="7777777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An instrument must be signed by all parties required according to the instrument that is being recorded. Signatures must be original and have their name printed legibly or typed below the signature. All parties required to sign must do so before a notary. The notary seal must be clear and dark enough for recording.</w:t>
      </w:r>
    </w:p>
    <w:p w14:paraId="6E16F26A" w14:textId="7777777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Instruments must be in the English language in order to be recorded or must be accompanied by a certified translation.</w:t>
      </w:r>
    </w:p>
    <w:p w14:paraId="015EC1C6" w14:textId="7777777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Submit documents on white paper that is no larger than 8.5x14 inches and no smaller than 8.5x11 inches. Paper needs to be of a sufficient weight and substance so that printing, typing, or handwriting will not bleed through.</w:t>
      </w:r>
    </w:p>
    <w:p w14:paraId="2B3C86BF" w14:textId="7777777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 xml:space="preserve">Use a font size of at least 8 </w:t>
      </w:r>
      <w:proofErr w:type="gramStart"/>
      <w:r w:rsidRPr="00175AB7">
        <w:rPr>
          <w:rFonts w:ascii="Arial" w:eastAsia="Times New Roman" w:hAnsi="Arial" w:cs="Arial"/>
          <w:color w:val="2B2B2B"/>
          <w:sz w:val="24"/>
          <w:szCs w:val="24"/>
        </w:rPr>
        <w:t>point</w:t>
      </w:r>
      <w:proofErr w:type="gramEnd"/>
      <w:r w:rsidRPr="00175AB7">
        <w:rPr>
          <w:rFonts w:ascii="Arial" w:eastAsia="Times New Roman" w:hAnsi="Arial" w:cs="Arial"/>
          <w:color w:val="2B2B2B"/>
          <w:sz w:val="24"/>
          <w:szCs w:val="24"/>
        </w:rPr>
        <w:t>. Printing or typing be clearly legible.</w:t>
      </w:r>
    </w:p>
    <w:p w14:paraId="4C0A219B" w14:textId="6C9559E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 xml:space="preserve">The </w:t>
      </w:r>
      <w:r w:rsidRPr="00837DFA">
        <w:rPr>
          <w:rFonts w:ascii="Arial" w:eastAsia="Times New Roman" w:hAnsi="Arial" w:cs="Arial"/>
          <w:color w:val="2B2B2B"/>
          <w:sz w:val="24"/>
          <w:szCs w:val="24"/>
        </w:rPr>
        <w:t>Document</w:t>
      </w:r>
      <w:r w:rsidRPr="00175AB7">
        <w:rPr>
          <w:rFonts w:ascii="Arial" w:eastAsia="Times New Roman" w:hAnsi="Arial" w:cs="Arial"/>
          <w:color w:val="2B2B2B"/>
          <w:sz w:val="24"/>
          <w:szCs w:val="24"/>
        </w:rPr>
        <w:t xml:space="preserve"> Number </w:t>
      </w:r>
      <w:r w:rsidRPr="00837DFA">
        <w:rPr>
          <w:rFonts w:ascii="Arial" w:eastAsia="Times New Roman" w:hAnsi="Arial" w:cs="Arial"/>
          <w:color w:val="2B2B2B"/>
          <w:sz w:val="24"/>
          <w:szCs w:val="24"/>
        </w:rPr>
        <w:t xml:space="preserve">plus Book and Page </w:t>
      </w:r>
      <w:r w:rsidRPr="00175AB7">
        <w:rPr>
          <w:rFonts w:ascii="Arial" w:eastAsia="Times New Roman" w:hAnsi="Arial" w:cs="Arial"/>
          <w:color w:val="2B2B2B"/>
          <w:sz w:val="24"/>
          <w:szCs w:val="24"/>
        </w:rPr>
        <w:t xml:space="preserve">goes on the first page in the upper </w:t>
      </w:r>
      <w:proofErr w:type="gramStart"/>
      <w:r w:rsidRPr="00175AB7">
        <w:rPr>
          <w:rFonts w:ascii="Arial" w:eastAsia="Times New Roman" w:hAnsi="Arial" w:cs="Arial"/>
          <w:color w:val="2B2B2B"/>
          <w:sz w:val="24"/>
          <w:szCs w:val="24"/>
        </w:rPr>
        <w:t>right hand</w:t>
      </w:r>
      <w:proofErr w:type="gramEnd"/>
      <w:r w:rsidRPr="00175AB7">
        <w:rPr>
          <w:rFonts w:ascii="Arial" w:eastAsia="Times New Roman" w:hAnsi="Arial" w:cs="Arial"/>
          <w:color w:val="2B2B2B"/>
          <w:sz w:val="24"/>
          <w:szCs w:val="24"/>
        </w:rPr>
        <w:t xml:space="preserve"> corner. Provide a </w:t>
      </w:r>
      <w:r w:rsidR="00837DFA">
        <w:rPr>
          <w:rFonts w:ascii="Arial" w:eastAsia="Times New Roman" w:hAnsi="Arial" w:cs="Arial"/>
          <w:color w:val="2B2B2B"/>
          <w:sz w:val="24"/>
          <w:szCs w:val="24"/>
        </w:rPr>
        <w:t>one</w:t>
      </w:r>
      <w:r w:rsidRPr="00175AB7">
        <w:rPr>
          <w:rFonts w:ascii="Arial" w:eastAsia="Times New Roman" w:hAnsi="Arial" w:cs="Arial"/>
          <w:color w:val="2B2B2B"/>
          <w:sz w:val="24"/>
          <w:szCs w:val="24"/>
        </w:rPr>
        <w:t xml:space="preserve"> (</w:t>
      </w:r>
      <w:r w:rsidR="00837DFA">
        <w:rPr>
          <w:rFonts w:ascii="Arial" w:eastAsia="Times New Roman" w:hAnsi="Arial" w:cs="Arial"/>
          <w:color w:val="2B2B2B"/>
          <w:sz w:val="24"/>
          <w:szCs w:val="24"/>
        </w:rPr>
        <w:t>1</w:t>
      </w:r>
      <w:r w:rsidRPr="00175AB7">
        <w:rPr>
          <w:rFonts w:ascii="Arial" w:eastAsia="Times New Roman" w:hAnsi="Arial" w:cs="Arial"/>
          <w:color w:val="2B2B2B"/>
          <w:sz w:val="24"/>
          <w:szCs w:val="24"/>
        </w:rPr>
        <w:t xml:space="preserve">”) inch margin at the top of the </w:t>
      </w:r>
      <w:r w:rsidRPr="00837DFA">
        <w:rPr>
          <w:rFonts w:ascii="Arial" w:eastAsia="Times New Roman" w:hAnsi="Arial" w:cs="Arial"/>
          <w:color w:val="2B2B2B"/>
          <w:sz w:val="24"/>
          <w:szCs w:val="24"/>
        </w:rPr>
        <w:t xml:space="preserve">first </w:t>
      </w:r>
      <w:r w:rsidRPr="00175AB7">
        <w:rPr>
          <w:rFonts w:ascii="Arial" w:eastAsia="Times New Roman" w:hAnsi="Arial" w:cs="Arial"/>
          <w:color w:val="2B2B2B"/>
          <w:sz w:val="24"/>
          <w:szCs w:val="24"/>
        </w:rPr>
        <w:t>page.</w:t>
      </w:r>
      <w:r w:rsidRPr="00837DFA">
        <w:rPr>
          <w:rFonts w:ascii="Arial" w:eastAsia="Times New Roman" w:hAnsi="Arial" w:cs="Arial"/>
          <w:color w:val="2B2B2B"/>
          <w:sz w:val="24"/>
          <w:szCs w:val="24"/>
        </w:rPr>
        <w:t xml:space="preserve">  Book and Page will also go on all additional pages in the upper </w:t>
      </w:r>
      <w:proofErr w:type="gramStart"/>
      <w:r w:rsidRPr="00837DFA">
        <w:rPr>
          <w:rFonts w:ascii="Arial" w:eastAsia="Times New Roman" w:hAnsi="Arial" w:cs="Arial"/>
          <w:color w:val="2B2B2B"/>
          <w:sz w:val="24"/>
          <w:szCs w:val="24"/>
        </w:rPr>
        <w:t>right hand</w:t>
      </w:r>
      <w:proofErr w:type="gramEnd"/>
      <w:r w:rsidRPr="00837DFA">
        <w:rPr>
          <w:rFonts w:ascii="Arial" w:eastAsia="Times New Roman" w:hAnsi="Arial" w:cs="Arial"/>
          <w:color w:val="2B2B2B"/>
          <w:sz w:val="24"/>
          <w:szCs w:val="24"/>
        </w:rPr>
        <w:t xml:space="preserve"> corner.  Provide a one (1”) inch margin at the top of those pages.  In </w:t>
      </w:r>
      <w:proofErr w:type="gramStart"/>
      <w:r w:rsidRPr="00837DFA">
        <w:rPr>
          <w:rFonts w:ascii="Arial" w:eastAsia="Times New Roman" w:hAnsi="Arial" w:cs="Arial"/>
          <w:color w:val="2B2B2B"/>
          <w:sz w:val="24"/>
          <w:szCs w:val="24"/>
        </w:rPr>
        <w:t>addition</w:t>
      </w:r>
      <w:proofErr w:type="gramEnd"/>
      <w:r w:rsidRPr="00837DFA">
        <w:rPr>
          <w:rFonts w:ascii="Arial" w:eastAsia="Times New Roman" w:hAnsi="Arial" w:cs="Arial"/>
          <w:color w:val="2B2B2B"/>
          <w:sz w:val="24"/>
          <w:szCs w:val="24"/>
        </w:rPr>
        <w:t xml:space="preserve"> the </w:t>
      </w:r>
      <w:r w:rsidRPr="00837DFA">
        <w:rPr>
          <w:rFonts w:ascii="Arial" w:eastAsia="Times New Roman" w:hAnsi="Arial" w:cs="Arial"/>
          <w:color w:val="2B2B2B"/>
          <w:sz w:val="24"/>
          <w:szCs w:val="24"/>
        </w:rPr>
        <w:lastRenderedPageBreak/>
        <w:t xml:space="preserve">Document End Stamp goes on the bottom right hand corner of the last page of each document.  Provide a </w:t>
      </w:r>
      <w:r w:rsidR="00837DFA">
        <w:rPr>
          <w:rFonts w:ascii="Arial" w:eastAsia="Times New Roman" w:hAnsi="Arial" w:cs="Arial"/>
          <w:color w:val="2B2B2B"/>
          <w:sz w:val="24"/>
          <w:szCs w:val="24"/>
        </w:rPr>
        <w:t>three</w:t>
      </w:r>
      <w:r w:rsidRPr="00837DFA">
        <w:rPr>
          <w:rFonts w:ascii="Arial" w:eastAsia="Times New Roman" w:hAnsi="Arial" w:cs="Arial"/>
          <w:color w:val="2B2B2B"/>
          <w:sz w:val="24"/>
          <w:szCs w:val="24"/>
        </w:rPr>
        <w:t xml:space="preserve"> (</w:t>
      </w:r>
      <w:r w:rsidR="00837DFA">
        <w:rPr>
          <w:rFonts w:ascii="Arial" w:eastAsia="Times New Roman" w:hAnsi="Arial" w:cs="Arial"/>
          <w:color w:val="2B2B2B"/>
          <w:sz w:val="24"/>
          <w:szCs w:val="24"/>
        </w:rPr>
        <w:t>3</w:t>
      </w:r>
      <w:r w:rsidRPr="00837DFA">
        <w:rPr>
          <w:rFonts w:ascii="Arial" w:eastAsia="Times New Roman" w:hAnsi="Arial" w:cs="Arial"/>
          <w:color w:val="2B2B2B"/>
          <w:sz w:val="24"/>
          <w:szCs w:val="24"/>
        </w:rPr>
        <w:t>”) inch margin at the bottom of the last page.</w:t>
      </w:r>
    </w:p>
    <w:p w14:paraId="3BB822F2" w14:textId="7777777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Provide a heading at the top of the first page that identifies the type of document.</w:t>
      </w:r>
    </w:p>
    <w:p w14:paraId="222161CD" w14:textId="77777777"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Corresponding names should be printed or typed beneath all signatures.</w:t>
      </w:r>
    </w:p>
    <w:p w14:paraId="75B1BEAD" w14:textId="18179805"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Ink used should be b</w:t>
      </w:r>
      <w:r w:rsidRPr="00837DFA">
        <w:rPr>
          <w:rFonts w:ascii="Arial" w:eastAsia="Times New Roman" w:hAnsi="Arial" w:cs="Arial"/>
          <w:color w:val="2B2B2B"/>
          <w:sz w:val="24"/>
          <w:szCs w:val="24"/>
        </w:rPr>
        <w:t>lue</w:t>
      </w:r>
      <w:r w:rsidRPr="00175AB7">
        <w:rPr>
          <w:rFonts w:ascii="Arial" w:eastAsia="Times New Roman" w:hAnsi="Arial" w:cs="Arial"/>
          <w:color w:val="2B2B2B"/>
          <w:sz w:val="24"/>
          <w:szCs w:val="24"/>
        </w:rPr>
        <w:t xml:space="preserve"> or bl</w:t>
      </w:r>
      <w:r w:rsidRPr="00837DFA">
        <w:rPr>
          <w:rFonts w:ascii="Arial" w:eastAsia="Times New Roman" w:hAnsi="Arial" w:cs="Arial"/>
          <w:color w:val="2B2B2B"/>
          <w:sz w:val="24"/>
          <w:szCs w:val="24"/>
        </w:rPr>
        <w:t>ack</w:t>
      </w:r>
      <w:r w:rsidRPr="00175AB7">
        <w:rPr>
          <w:rFonts w:ascii="Arial" w:eastAsia="Times New Roman" w:hAnsi="Arial" w:cs="Arial"/>
          <w:color w:val="2B2B2B"/>
          <w:sz w:val="24"/>
          <w:szCs w:val="24"/>
        </w:rPr>
        <w:t>.</w:t>
      </w:r>
      <w:r w:rsidRPr="00837DFA">
        <w:rPr>
          <w:rFonts w:ascii="Arial" w:eastAsia="Times New Roman" w:hAnsi="Arial" w:cs="Arial"/>
          <w:color w:val="2B2B2B"/>
          <w:sz w:val="24"/>
          <w:szCs w:val="24"/>
        </w:rPr>
        <w:t xml:space="preserve">  (Preferably blue)</w:t>
      </w:r>
    </w:p>
    <w:p w14:paraId="3EECDE72" w14:textId="320E35CD"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The mailing address of each grantee named in the instrument must appear on the instrument</w:t>
      </w:r>
      <w:r w:rsidRPr="00837DFA">
        <w:rPr>
          <w:rFonts w:ascii="Arial" w:eastAsia="Times New Roman" w:hAnsi="Arial" w:cs="Arial"/>
          <w:color w:val="2B2B2B"/>
          <w:sz w:val="24"/>
          <w:szCs w:val="24"/>
        </w:rPr>
        <w:t>.</w:t>
      </w:r>
    </w:p>
    <w:p w14:paraId="4F5F3B26" w14:textId="77777777" w:rsidR="00175AB7" w:rsidRPr="00175AB7" w:rsidRDefault="00175AB7" w:rsidP="00175AB7">
      <w:pPr>
        <w:shd w:val="clear" w:color="auto" w:fill="FFFFFF"/>
        <w:spacing w:after="240" w:line="240" w:lineRule="auto"/>
        <w:ind w:left="720"/>
        <w:rPr>
          <w:rFonts w:ascii="Arial" w:eastAsia="Times New Roman" w:hAnsi="Arial" w:cs="Arial"/>
          <w:color w:val="2B2B2B"/>
          <w:sz w:val="24"/>
          <w:szCs w:val="24"/>
        </w:rPr>
      </w:pPr>
      <w:r w:rsidRPr="00175AB7">
        <w:rPr>
          <w:rFonts w:ascii="Arial" w:eastAsia="Times New Roman" w:hAnsi="Arial" w:cs="Arial"/>
          <w:b/>
          <w:bCs/>
          <w:color w:val="2B2B2B"/>
          <w:sz w:val="24"/>
          <w:szCs w:val="24"/>
        </w:rPr>
        <w:t>Notice of Confidentiality Rights:</w:t>
      </w:r>
      <w:r w:rsidRPr="00175AB7">
        <w:rPr>
          <w:rFonts w:ascii="Arial" w:eastAsia="Times New Roman" w:hAnsi="Arial" w:cs="Arial"/>
          <w:color w:val="2B2B2B"/>
          <w:sz w:val="24"/>
          <w:szCs w:val="24"/>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136CFB19" w14:textId="576FB94B" w:rsidR="00175AB7" w:rsidRPr="00175AB7" w:rsidRDefault="00175AB7" w:rsidP="00175AB7">
      <w:pPr>
        <w:numPr>
          <w:ilvl w:val="0"/>
          <w:numId w:val="1"/>
        </w:numPr>
        <w:shd w:val="clear" w:color="auto" w:fill="FFFFFF"/>
        <w:spacing w:after="240" w:line="240" w:lineRule="auto"/>
        <w:rPr>
          <w:rFonts w:ascii="Arial" w:eastAsia="Times New Roman" w:hAnsi="Arial" w:cs="Arial"/>
          <w:color w:val="2B2B2B"/>
          <w:sz w:val="24"/>
          <w:szCs w:val="24"/>
        </w:rPr>
      </w:pPr>
      <w:r w:rsidRPr="00175AB7">
        <w:rPr>
          <w:rFonts w:ascii="Arial" w:eastAsia="Times New Roman" w:hAnsi="Arial" w:cs="Arial"/>
          <w:color w:val="2B2B2B"/>
          <w:sz w:val="24"/>
          <w:szCs w:val="24"/>
        </w:rPr>
        <w:t xml:space="preserve">Property should </w:t>
      </w:r>
      <w:r w:rsidRPr="00837DFA">
        <w:rPr>
          <w:rFonts w:ascii="Arial" w:eastAsia="Times New Roman" w:hAnsi="Arial" w:cs="Arial"/>
          <w:color w:val="2B2B2B"/>
          <w:sz w:val="24"/>
          <w:szCs w:val="24"/>
        </w:rPr>
        <w:t>be in</w:t>
      </w:r>
      <w:r w:rsidRPr="00175AB7">
        <w:rPr>
          <w:rFonts w:ascii="Arial" w:eastAsia="Times New Roman" w:hAnsi="Arial" w:cs="Arial"/>
          <w:color w:val="2B2B2B"/>
          <w:sz w:val="24"/>
          <w:szCs w:val="24"/>
        </w:rPr>
        <w:t xml:space="preserve"> </w:t>
      </w:r>
      <w:r w:rsidRPr="00837DFA">
        <w:rPr>
          <w:rFonts w:ascii="Arial" w:eastAsia="Times New Roman" w:hAnsi="Arial" w:cs="Arial"/>
          <w:color w:val="2B2B2B"/>
          <w:sz w:val="24"/>
          <w:szCs w:val="24"/>
        </w:rPr>
        <w:t>Crockett</w:t>
      </w:r>
      <w:r w:rsidRPr="00175AB7">
        <w:rPr>
          <w:rFonts w:ascii="Arial" w:eastAsia="Times New Roman" w:hAnsi="Arial" w:cs="Arial"/>
          <w:color w:val="2B2B2B"/>
          <w:sz w:val="24"/>
          <w:szCs w:val="24"/>
        </w:rPr>
        <w:t xml:space="preserve"> County. A legal description of the property showing it is in </w:t>
      </w:r>
      <w:r w:rsidRPr="00837DFA">
        <w:rPr>
          <w:rFonts w:ascii="Arial" w:eastAsia="Times New Roman" w:hAnsi="Arial" w:cs="Arial"/>
          <w:color w:val="2B2B2B"/>
          <w:sz w:val="24"/>
          <w:szCs w:val="24"/>
        </w:rPr>
        <w:t>Crockett</w:t>
      </w:r>
      <w:r w:rsidRPr="00175AB7">
        <w:rPr>
          <w:rFonts w:ascii="Arial" w:eastAsia="Times New Roman" w:hAnsi="Arial" w:cs="Arial"/>
          <w:color w:val="2B2B2B"/>
          <w:sz w:val="24"/>
          <w:szCs w:val="24"/>
        </w:rPr>
        <w:t xml:space="preserve"> County or volume and page or Clerk's </w:t>
      </w:r>
      <w:r w:rsidRPr="00837DFA">
        <w:rPr>
          <w:rFonts w:ascii="Arial" w:eastAsia="Times New Roman" w:hAnsi="Arial" w:cs="Arial"/>
          <w:color w:val="2B2B2B"/>
          <w:sz w:val="24"/>
          <w:szCs w:val="24"/>
        </w:rPr>
        <w:t>Document</w:t>
      </w:r>
      <w:r w:rsidRPr="00175AB7">
        <w:rPr>
          <w:rFonts w:ascii="Arial" w:eastAsia="Times New Roman" w:hAnsi="Arial" w:cs="Arial"/>
          <w:color w:val="2B2B2B"/>
          <w:sz w:val="24"/>
          <w:szCs w:val="24"/>
        </w:rPr>
        <w:t xml:space="preserve"> Number referencing a previous recording that describes the property.</w:t>
      </w:r>
    </w:p>
    <w:p w14:paraId="3B8ADBCB" w14:textId="20977737" w:rsidR="00376346" w:rsidRPr="00606D19" w:rsidRDefault="00175AB7" w:rsidP="00CB17E9">
      <w:pPr>
        <w:numPr>
          <w:ilvl w:val="0"/>
          <w:numId w:val="1"/>
        </w:numPr>
        <w:shd w:val="clear" w:color="auto" w:fill="FFFFFF"/>
        <w:spacing w:after="240" w:line="240" w:lineRule="auto"/>
        <w:rPr>
          <w:rFonts w:ascii="Arial" w:hAnsi="Arial" w:cs="Arial"/>
          <w:sz w:val="24"/>
          <w:szCs w:val="24"/>
        </w:rPr>
      </w:pPr>
      <w:r w:rsidRPr="00175AB7">
        <w:rPr>
          <w:rFonts w:ascii="Arial" w:eastAsia="Times New Roman" w:hAnsi="Arial" w:cs="Arial"/>
          <w:color w:val="2B2B2B"/>
          <w:sz w:val="24"/>
          <w:szCs w:val="24"/>
        </w:rPr>
        <w:t>Legal questions regarding content should be directed to an attorney.</w:t>
      </w:r>
    </w:p>
    <w:p w14:paraId="700D207C" w14:textId="42A4352D" w:rsidR="00606D19" w:rsidRDefault="00606D19" w:rsidP="00606D19">
      <w:pPr>
        <w:shd w:val="clear" w:color="auto" w:fill="FFFFFF"/>
        <w:spacing w:after="240" w:line="240" w:lineRule="auto"/>
        <w:ind w:left="720"/>
        <w:rPr>
          <w:rFonts w:ascii="Arial" w:eastAsia="Times New Roman" w:hAnsi="Arial" w:cs="Arial"/>
          <w:color w:val="2B2B2B"/>
          <w:sz w:val="24"/>
          <w:szCs w:val="24"/>
        </w:rPr>
      </w:pPr>
    </w:p>
    <w:p w14:paraId="3098CA34" w14:textId="7091F1F9" w:rsidR="00606D19" w:rsidRDefault="00606D19" w:rsidP="00606D19">
      <w:pPr>
        <w:shd w:val="clear" w:color="auto" w:fill="FFFFFF"/>
        <w:spacing w:after="240" w:line="240" w:lineRule="auto"/>
        <w:ind w:left="720"/>
        <w:rPr>
          <w:rFonts w:ascii="Arial" w:eastAsia="Times New Roman" w:hAnsi="Arial" w:cs="Arial"/>
          <w:color w:val="2B2B2B"/>
          <w:sz w:val="24"/>
          <w:szCs w:val="24"/>
        </w:rPr>
      </w:pPr>
    </w:p>
    <w:p w14:paraId="29FCC96E" w14:textId="403BC3E5" w:rsidR="00606D19" w:rsidRDefault="00606D19" w:rsidP="00606D19">
      <w:pPr>
        <w:pStyle w:val="NoSpacing"/>
        <w:rPr>
          <w:rFonts w:ascii="Times New Roman" w:hAnsi="Times New Roman" w:cs="Times New Roman"/>
          <w:b/>
          <w:bCs/>
          <w:sz w:val="28"/>
          <w:szCs w:val="28"/>
          <w:u w:val="single"/>
        </w:rPr>
      </w:pPr>
      <w:r w:rsidRPr="00606D19">
        <w:rPr>
          <w:rFonts w:ascii="Times New Roman" w:hAnsi="Times New Roman" w:cs="Times New Roman"/>
          <w:b/>
          <w:bCs/>
          <w:sz w:val="28"/>
          <w:szCs w:val="28"/>
          <w:u w:val="single"/>
        </w:rPr>
        <w:t xml:space="preserve">Public Notice </w:t>
      </w:r>
    </w:p>
    <w:p w14:paraId="4FD70ACC" w14:textId="5B8BCC14" w:rsidR="00606D19" w:rsidRPr="00606D19" w:rsidRDefault="00606D19" w:rsidP="00606D19">
      <w:pPr>
        <w:pStyle w:val="NoSpacing"/>
        <w:rPr>
          <w:rFonts w:ascii="Times New Roman" w:hAnsi="Times New Roman" w:cs="Times New Roman"/>
          <w:sz w:val="28"/>
          <w:szCs w:val="28"/>
        </w:rPr>
      </w:pPr>
      <w:r>
        <w:rPr>
          <w:rFonts w:ascii="Times New Roman" w:hAnsi="Times New Roman" w:cs="Times New Roman"/>
          <w:sz w:val="28"/>
          <w:szCs w:val="28"/>
        </w:rPr>
        <w:t>Filing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w:t>
      </w:r>
    </w:p>
    <w:p w14:paraId="286E44A2" w14:textId="77777777" w:rsidR="00606D19" w:rsidRPr="00606D19" w:rsidRDefault="00606D19" w:rsidP="00606D19">
      <w:pPr>
        <w:pStyle w:val="NoSpacing"/>
        <w:rPr>
          <w:sz w:val="28"/>
          <w:szCs w:val="28"/>
        </w:rPr>
      </w:pPr>
    </w:p>
    <w:p w14:paraId="74EFF34D" w14:textId="1D211267" w:rsidR="00606D19" w:rsidRDefault="00606D19" w:rsidP="00606D19">
      <w:pPr>
        <w:pStyle w:val="NoSpacing"/>
        <w:rPr>
          <w:rFonts w:ascii="Times New Roman" w:hAnsi="Times New Roman" w:cs="Times New Roman"/>
          <w:b/>
          <w:bCs/>
          <w:sz w:val="28"/>
          <w:szCs w:val="28"/>
          <w:u w:val="single"/>
        </w:rPr>
      </w:pPr>
      <w:r w:rsidRPr="00606D19">
        <w:rPr>
          <w:rFonts w:ascii="Times New Roman" w:hAnsi="Times New Roman" w:cs="Times New Roman"/>
          <w:b/>
          <w:bCs/>
          <w:sz w:val="28"/>
          <w:szCs w:val="28"/>
          <w:u w:val="single"/>
        </w:rPr>
        <w:t>Notice of Trustee Sale</w:t>
      </w:r>
    </w:p>
    <w:p w14:paraId="18CBCBEB" w14:textId="6DB1A986" w:rsidR="00606D19" w:rsidRDefault="00606D19" w:rsidP="00606D19">
      <w:pPr>
        <w:pStyle w:val="NoSpacing"/>
        <w:rPr>
          <w:rFonts w:ascii="Times New Roman" w:hAnsi="Times New Roman" w:cs="Times New Roman"/>
          <w:sz w:val="28"/>
          <w:szCs w:val="28"/>
        </w:rPr>
      </w:pPr>
      <w:r>
        <w:rPr>
          <w:rFonts w:ascii="Times New Roman" w:hAnsi="Times New Roman" w:cs="Times New Roman"/>
          <w:sz w:val="28"/>
          <w:szCs w:val="28"/>
        </w:rPr>
        <w:t>Filing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w:t>
      </w:r>
    </w:p>
    <w:p w14:paraId="1A253288" w14:textId="7C4A6F3C" w:rsidR="00606D19" w:rsidRDefault="00606D19" w:rsidP="00606D19">
      <w:pPr>
        <w:pStyle w:val="NoSpacing"/>
        <w:rPr>
          <w:rFonts w:ascii="Times New Roman" w:hAnsi="Times New Roman" w:cs="Times New Roman"/>
          <w:sz w:val="28"/>
          <w:szCs w:val="28"/>
        </w:rPr>
      </w:pPr>
      <w:r>
        <w:rPr>
          <w:rFonts w:ascii="Times New Roman" w:hAnsi="Times New Roman" w:cs="Times New Roman"/>
          <w:sz w:val="28"/>
          <w:szCs w:val="28"/>
        </w:rPr>
        <w:t>Plain Copy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w:t>
      </w:r>
    </w:p>
    <w:p w14:paraId="4E9A41DD" w14:textId="0EDD98E0" w:rsidR="00606D19" w:rsidRDefault="00606D19" w:rsidP="00606D19">
      <w:pPr>
        <w:pStyle w:val="NoSpacing"/>
        <w:rPr>
          <w:rFonts w:ascii="Times New Roman" w:hAnsi="Times New Roman" w:cs="Times New Roman"/>
          <w:sz w:val="28"/>
          <w:szCs w:val="28"/>
        </w:rPr>
      </w:pPr>
    </w:p>
    <w:p w14:paraId="663E77D4" w14:textId="53D6FD33" w:rsidR="00606D19" w:rsidRPr="00606D19" w:rsidRDefault="00606D19" w:rsidP="00606D19">
      <w:pPr>
        <w:pStyle w:val="NoSpacing"/>
        <w:rPr>
          <w:rFonts w:ascii="Times New Roman" w:hAnsi="Times New Roman" w:cs="Times New Roman"/>
          <w:b/>
          <w:bCs/>
          <w:sz w:val="28"/>
          <w:szCs w:val="28"/>
          <w:u w:val="single"/>
        </w:rPr>
      </w:pPr>
      <w:r w:rsidRPr="00606D19">
        <w:rPr>
          <w:rFonts w:ascii="Times New Roman" w:hAnsi="Times New Roman" w:cs="Times New Roman"/>
          <w:b/>
          <w:bCs/>
          <w:sz w:val="28"/>
          <w:szCs w:val="28"/>
          <w:u w:val="single"/>
        </w:rPr>
        <w:t>Deed Record Copies</w:t>
      </w:r>
    </w:p>
    <w:p w14:paraId="5845CF4F" w14:textId="5F673584" w:rsidR="00606D19" w:rsidRPr="00606D19" w:rsidRDefault="00606D19" w:rsidP="00606D19">
      <w:pPr>
        <w:pStyle w:val="NoSpacing"/>
        <w:rPr>
          <w:rFonts w:ascii="Times New Roman" w:hAnsi="Times New Roman" w:cs="Times New Roman"/>
          <w:sz w:val="28"/>
          <w:szCs w:val="28"/>
        </w:rPr>
      </w:pPr>
      <w:r w:rsidRPr="00606D19">
        <w:rPr>
          <w:rFonts w:ascii="Times New Roman" w:hAnsi="Times New Roman" w:cs="Times New Roman"/>
          <w:sz w:val="28"/>
          <w:szCs w:val="28"/>
        </w:rPr>
        <w:t>Plain Copies, Per Page</w:t>
      </w:r>
      <w:r w:rsidRPr="00606D19">
        <w:rPr>
          <w:rFonts w:ascii="Times New Roman" w:hAnsi="Times New Roman" w:cs="Times New Roman"/>
          <w:sz w:val="28"/>
          <w:szCs w:val="28"/>
        </w:rPr>
        <w:tab/>
      </w:r>
      <w:r w:rsidRPr="00606D19">
        <w:rPr>
          <w:rFonts w:ascii="Times New Roman" w:hAnsi="Times New Roman" w:cs="Times New Roman"/>
          <w:sz w:val="28"/>
          <w:szCs w:val="28"/>
        </w:rPr>
        <w:tab/>
      </w:r>
      <w:r w:rsidRPr="00606D19">
        <w:rPr>
          <w:rFonts w:ascii="Times New Roman" w:hAnsi="Times New Roman" w:cs="Times New Roman"/>
          <w:sz w:val="28"/>
          <w:szCs w:val="28"/>
        </w:rPr>
        <w:tab/>
      </w:r>
      <w:r w:rsidRPr="00606D19">
        <w:rPr>
          <w:rFonts w:ascii="Times New Roman" w:hAnsi="Times New Roman" w:cs="Times New Roman"/>
          <w:sz w:val="28"/>
          <w:szCs w:val="28"/>
        </w:rPr>
        <w:tab/>
      </w:r>
      <w:r w:rsidRPr="00606D19">
        <w:rPr>
          <w:rFonts w:ascii="Times New Roman" w:hAnsi="Times New Roman" w:cs="Times New Roman"/>
          <w:sz w:val="28"/>
          <w:szCs w:val="28"/>
        </w:rPr>
        <w:tab/>
        <w:t xml:space="preserve"> $1.00</w:t>
      </w:r>
    </w:p>
    <w:p w14:paraId="76EF1353" w14:textId="157CED83" w:rsidR="00606D19" w:rsidRDefault="00606D19" w:rsidP="00606D19">
      <w:pPr>
        <w:pStyle w:val="NoSpacing"/>
        <w:rPr>
          <w:rFonts w:ascii="Times New Roman" w:hAnsi="Times New Roman" w:cs="Times New Roman"/>
          <w:sz w:val="28"/>
          <w:szCs w:val="28"/>
        </w:rPr>
      </w:pPr>
      <w:r w:rsidRPr="00606D19">
        <w:rPr>
          <w:rFonts w:ascii="Times New Roman" w:hAnsi="Times New Roman" w:cs="Times New Roman"/>
          <w:sz w:val="28"/>
          <w:szCs w:val="28"/>
        </w:rPr>
        <w:t>Certification Fee, Per Document</w:t>
      </w:r>
      <w:r w:rsidRPr="00606D19">
        <w:rPr>
          <w:rFonts w:ascii="Times New Roman" w:hAnsi="Times New Roman" w:cs="Times New Roman"/>
          <w:sz w:val="28"/>
          <w:szCs w:val="28"/>
        </w:rPr>
        <w:tab/>
      </w:r>
      <w:r w:rsidRPr="00606D19">
        <w:rPr>
          <w:rFonts w:ascii="Times New Roman" w:hAnsi="Times New Roman" w:cs="Times New Roman"/>
          <w:sz w:val="28"/>
          <w:szCs w:val="28"/>
        </w:rPr>
        <w:tab/>
      </w:r>
      <w:r w:rsidRPr="00606D19">
        <w:rPr>
          <w:rFonts w:ascii="Times New Roman" w:hAnsi="Times New Roman" w:cs="Times New Roman"/>
          <w:sz w:val="28"/>
          <w:szCs w:val="28"/>
        </w:rPr>
        <w:tab/>
        <w:t xml:space="preserve"> $5.00</w:t>
      </w:r>
    </w:p>
    <w:p w14:paraId="74B064EC" w14:textId="2E1CA3A0" w:rsidR="00606D19" w:rsidRDefault="00606D19" w:rsidP="00606D19">
      <w:pPr>
        <w:pStyle w:val="NoSpacing"/>
        <w:rPr>
          <w:rFonts w:ascii="Times New Roman" w:hAnsi="Times New Roman" w:cs="Times New Roman"/>
          <w:sz w:val="28"/>
          <w:szCs w:val="28"/>
        </w:rPr>
      </w:pPr>
    </w:p>
    <w:p w14:paraId="1BBE0E90" w14:textId="0E329FD9" w:rsidR="00606D19" w:rsidRDefault="00606D19" w:rsidP="00606D19">
      <w:pPr>
        <w:pStyle w:val="NoSpacing"/>
        <w:rPr>
          <w:rFonts w:ascii="Times New Roman" w:hAnsi="Times New Roman" w:cs="Times New Roman"/>
          <w:b/>
          <w:bCs/>
          <w:sz w:val="28"/>
          <w:szCs w:val="28"/>
          <w:u w:val="single"/>
        </w:rPr>
      </w:pPr>
      <w:r w:rsidRPr="00606D19">
        <w:rPr>
          <w:rFonts w:ascii="Times New Roman" w:hAnsi="Times New Roman" w:cs="Times New Roman"/>
          <w:b/>
          <w:bCs/>
          <w:sz w:val="28"/>
          <w:szCs w:val="28"/>
          <w:u w:val="single"/>
        </w:rPr>
        <w:t>DD-214/ Military Discharge</w:t>
      </w:r>
    </w:p>
    <w:p w14:paraId="472B0A12" w14:textId="58A447A3" w:rsidR="00606D19" w:rsidRDefault="00606D19" w:rsidP="00606D19">
      <w:pPr>
        <w:pStyle w:val="NoSpacing"/>
        <w:rPr>
          <w:rFonts w:ascii="Times New Roman" w:hAnsi="Times New Roman" w:cs="Times New Roman"/>
          <w:sz w:val="28"/>
          <w:szCs w:val="28"/>
        </w:rPr>
      </w:pPr>
      <w:r w:rsidRPr="00606D19">
        <w:rPr>
          <w:rFonts w:ascii="Times New Roman" w:hAnsi="Times New Roman" w:cs="Times New Roman"/>
          <w:sz w:val="28"/>
          <w:szCs w:val="28"/>
        </w:rPr>
        <w:t xml:space="preserve">Filing </w:t>
      </w:r>
      <w:proofErr w:type="gramStart"/>
      <w:r w:rsidRPr="00606D19">
        <w:rPr>
          <w:rFonts w:ascii="Times New Roman" w:hAnsi="Times New Roman" w:cs="Times New Roman"/>
          <w:sz w:val="28"/>
          <w:szCs w:val="28"/>
        </w:rPr>
        <w:t>Fee</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Fee</w:t>
      </w:r>
    </w:p>
    <w:p w14:paraId="315D2486" w14:textId="005D86B0" w:rsidR="00606D19" w:rsidRPr="00606D19" w:rsidRDefault="00606D19" w:rsidP="00606D19">
      <w:pPr>
        <w:pStyle w:val="NoSpacing"/>
        <w:rPr>
          <w:rFonts w:ascii="Times New Roman" w:hAnsi="Times New Roman" w:cs="Times New Roman"/>
          <w:sz w:val="28"/>
          <w:szCs w:val="28"/>
        </w:rPr>
      </w:pPr>
      <w:r>
        <w:rPr>
          <w:rFonts w:ascii="Times New Roman" w:hAnsi="Times New Roman" w:cs="Times New Roman"/>
          <w:sz w:val="28"/>
          <w:szCs w:val="28"/>
        </w:rPr>
        <w:t>Certified Copy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Fee</w:t>
      </w:r>
    </w:p>
    <w:p w14:paraId="58C494A7" w14:textId="77777777" w:rsidR="00606D19" w:rsidRPr="00606D19" w:rsidRDefault="00606D19" w:rsidP="00606D19">
      <w:pPr>
        <w:pStyle w:val="NoSpacing"/>
        <w:rPr>
          <w:rFonts w:ascii="Times New Roman" w:hAnsi="Times New Roman" w:cs="Times New Roman"/>
        </w:rPr>
      </w:pPr>
    </w:p>
    <w:p w14:paraId="5EFEEE75" w14:textId="77777777" w:rsidR="00606D19" w:rsidRPr="00606D19" w:rsidRDefault="00606D19" w:rsidP="00606D19">
      <w:pPr>
        <w:shd w:val="clear" w:color="auto" w:fill="FFFFFF"/>
        <w:spacing w:after="240" w:line="240" w:lineRule="auto"/>
        <w:rPr>
          <w:rFonts w:ascii="Times New Roman" w:hAnsi="Times New Roman" w:cs="Times New Roman"/>
          <w:b/>
          <w:bCs/>
          <w:sz w:val="28"/>
          <w:szCs w:val="28"/>
        </w:rPr>
      </w:pPr>
    </w:p>
    <w:sectPr w:rsidR="00606D19" w:rsidRPr="0060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B2"/>
    <w:multiLevelType w:val="multilevel"/>
    <w:tmpl w:val="707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80044"/>
    <w:multiLevelType w:val="multilevel"/>
    <w:tmpl w:val="DB5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20620"/>
    <w:multiLevelType w:val="multilevel"/>
    <w:tmpl w:val="622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B7"/>
    <w:rsid w:val="00175AB7"/>
    <w:rsid w:val="001F486C"/>
    <w:rsid w:val="00376346"/>
    <w:rsid w:val="00504451"/>
    <w:rsid w:val="005B7B0A"/>
    <w:rsid w:val="00606D19"/>
    <w:rsid w:val="0061253F"/>
    <w:rsid w:val="007B1DE8"/>
    <w:rsid w:val="00837DFA"/>
    <w:rsid w:val="008F55F0"/>
    <w:rsid w:val="00A7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9167"/>
  <w15:chartTrackingRefBased/>
  <w15:docId w15:val="{329CC599-E573-448B-AF84-9AB734F4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5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A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A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AB7"/>
    <w:rPr>
      <w:b/>
      <w:bCs/>
    </w:rPr>
  </w:style>
  <w:style w:type="character" w:styleId="Emphasis">
    <w:name w:val="Emphasis"/>
    <w:basedOn w:val="DefaultParagraphFont"/>
    <w:uiPriority w:val="20"/>
    <w:qFormat/>
    <w:rsid w:val="00175AB7"/>
    <w:rPr>
      <w:i/>
      <w:iCs/>
    </w:rPr>
  </w:style>
  <w:style w:type="character" w:customStyle="1" w:styleId="Heading2Char">
    <w:name w:val="Heading 2 Char"/>
    <w:basedOn w:val="DefaultParagraphFont"/>
    <w:link w:val="Heading2"/>
    <w:uiPriority w:val="9"/>
    <w:rsid w:val="00175A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A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5AB7"/>
    <w:rPr>
      <w:color w:val="0000FF"/>
      <w:u w:val="single"/>
    </w:rPr>
  </w:style>
  <w:style w:type="paragraph" w:styleId="NoSpacing">
    <w:name w:val="No Spacing"/>
    <w:uiPriority w:val="1"/>
    <w:qFormat/>
    <w:rsid w:val="00837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678">
      <w:bodyDiv w:val="1"/>
      <w:marLeft w:val="0"/>
      <w:marRight w:val="0"/>
      <w:marTop w:val="0"/>
      <w:marBottom w:val="0"/>
      <w:divBdr>
        <w:top w:val="none" w:sz="0" w:space="0" w:color="auto"/>
        <w:left w:val="none" w:sz="0" w:space="0" w:color="auto"/>
        <w:bottom w:val="none" w:sz="0" w:space="0" w:color="auto"/>
        <w:right w:val="none" w:sz="0" w:space="0" w:color="auto"/>
      </w:divBdr>
    </w:div>
    <w:div w:id="1348679558">
      <w:bodyDiv w:val="1"/>
      <w:marLeft w:val="0"/>
      <w:marRight w:val="0"/>
      <w:marTop w:val="0"/>
      <w:marBottom w:val="0"/>
      <w:divBdr>
        <w:top w:val="none" w:sz="0" w:space="0" w:color="auto"/>
        <w:left w:val="none" w:sz="0" w:space="0" w:color="auto"/>
        <w:bottom w:val="none" w:sz="0" w:space="0" w:color="auto"/>
        <w:right w:val="none" w:sz="0" w:space="0" w:color="auto"/>
      </w:divBdr>
      <w:divsChild>
        <w:div w:id="1006250648">
          <w:marLeft w:val="0"/>
          <w:marRight w:val="0"/>
          <w:marTop w:val="0"/>
          <w:marBottom w:val="0"/>
          <w:divBdr>
            <w:top w:val="none" w:sz="0" w:space="0" w:color="auto"/>
            <w:left w:val="none" w:sz="0" w:space="0" w:color="auto"/>
            <w:bottom w:val="none" w:sz="0" w:space="0" w:color="auto"/>
            <w:right w:val="none" w:sz="0" w:space="0" w:color="auto"/>
          </w:divBdr>
          <w:divsChild>
            <w:div w:id="1630671885">
              <w:marLeft w:val="0"/>
              <w:marRight w:val="0"/>
              <w:marTop w:val="0"/>
              <w:marBottom w:val="0"/>
              <w:divBdr>
                <w:top w:val="none" w:sz="0" w:space="0" w:color="auto"/>
                <w:left w:val="none" w:sz="0" w:space="0" w:color="auto"/>
                <w:bottom w:val="none" w:sz="0" w:space="0" w:color="auto"/>
                <w:right w:val="none" w:sz="0" w:space="0" w:color="auto"/>
              </w:divBdr>
              <w:divsChild>
                <w:div w:id="18390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5515">
          <w:marLeft w:val="0"/>
          <w:marRight w:val="0"/>
          <w:marTop w:val="0"/>
          <w:marBottom w:val="0"/>
          <w:divBdr>
            <w:top w:val="none" w:sz="0" w:space="0" w:color="auto"/>
            <w:left w:val="none" w:sz="0" w:space="0" w:color="auto"/>
            <w:bottom w:val="none" w:sz="0" w:space="0" w:color="auto"/>
            <w:right w:val="none" w:sz="0" w:space="0" w:color="auto"/>
          </w:divBdr>
          <w:divsChild>
            <w:div w:id="790367625">
              <w:marLeft w:val="0"/>
              <w:marRight w:val="0"/>
              <w:marTop w:val="0"/>
              <w:marBottom w:val="0"/>
              <w:divBdr>
                <w:top w:val="none" w:sz="0" w:space="0" w:color="auto"/>
                <w:left w:val="none" w:sz="0" w:space="0" w:color="auto"/>
                <w:bottom w:val="none" w:sz="0" w:space="0" w:color="auto"/>
                <w:right w:val="none" w:sz="0" w:space="0" w:color="auto"/>
              </w:divBdr>
              <w:divsChild>
                <w:div w:id="231745186">
                  <w:marLeft w:val="0"/>
                  <w:marRight w:val="0"/>
                  <w:marTop w:val="0"/>
                  <w:marBottom w:val="0"/>
                  <w:divBdr>
                    <w:top w:val="none" w:sz="0" w:space="0" w:color="auto"/>
                    <w:left w:val="none" w:sz="0" w:space="0" w:color="auto"/>
                    <w:bottom w:val="none" w:sz="0" w:space="0" w:color="auto"/>
                    <w:right w:val="none" w:sz="0" w:space="0" w:color="auto"/>
                  </w:divBdr>
                </w:div>
              </w:divsChild>
            </w:div>
            <w:div w:id="1558083674">
              <w:marLeft w:val="0"/>
              <w:marRight w:val="0"/>
              <w:marTop w:val="0"/>
              <w:marBottom w:val="0"/>
              <w:divBdr>
                <w:top w:val="none" w:sz="0" w:space="0" w:color="auto"/>
                <w:left w:val="none" w:sz="0" w:space="0" w:color="auto"/>
                <w:bottom w:val="none" w:sz="0" w:space="0" w:color="auto"/>
                <w:right w:val="none" w:sz="0" w:space="0" w:color="auto"/>
              </w:divBdr>
              <w:divsChild>
                <w:div w:id="15895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29905">
      <w:bodyDiv w:val="1"/>
      <w:marLeft w:val="0"/>
      <w:marRight w:val="0"/>
      <w:marTop w:val="0"/>
      <w:marBottom w:val="0"/>
      <w:divBdr>
        <w:top w:val="none" w:sz="0" w:space="0" w:color="auto"/>
        <w:left w:val="none" w:sz="0" w:space="0" w:color="auto"/>
        <w:bottom w:val="none" w:sz="0" w:space="0" w:color="auto"/>
        <w:right w:val="none" w:sz="0" w:space="0" w:color="auto"/>
      </w:divBdr>
      <w:divsChild>
        <w:div w:id="1283801693">
          <w:marLeft w:val="0"/>
          <w:marRight w:val="0"/>
          <w:marTop w:val="0"/>
          <w:marBottom w:val="0"/>
          <w:divBdr>
            <w:top w:val="none" w:sz="0" w:space="0" w:color="auto"/>
            <w:left w:val="none" w:sz="0" w:space="0" w:color="auto"/>
            <w:bottom w:val="none" w:sz="0" w:space="0" w:color="auto"/>
            <w:right w:val="none" w:sz="0" w:space="0" w:color="auto"/>
          </w:divBdr>
          <w:divsChild>
            <w:div w:id="1977949732">
              <w:marLeft w:val="0"/>
              <w:marRight w:val="0"/>
              <w:marTop w:val="0"/>
              <w:marBottom w:val="0"/>
              <w:divBdr>
                <w:top w:val="none" w:sz="0" w:space="0" w:color="auto"/>
                <w:left w:val="none" w:sz="0" w:space="0" w:color="auto"/>
                <w:bottom w:val="none" w:sz="0" w:space="0" w:color="auto"/>
                <w:right w:val="none" w:sz="0" w:space="0" w:color="auto"/>
              </w:divBdr>
              <w:divsChild>
                <w:div w:id="1284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216">
          <w:marLeft w:val="0"/>
          <w:marRight w:val="0"/>
          <w:marTop w:val="0"/>
          <w:marBottom w:val="0"/>
          <w:divBdr>
            <w:top w:val="none" w:sz="0" w:space="0" w:color="auto"/>
            <w:left w:val="none" w:sz="0" w:space="0" w:color="auto"/>
            <w:bottom w:val="none" w:sz="0" w:space="0" w:color="auto"/>
            <w:right w:val="none" w:sz="0" w:space="0" w:color="auto"/>
          </w:divBdr>
          <w:divsChild>
            <w:div w:id="1810315873">
              <w:marLeft w:val="0"/>
              <w:marRight w:val="0"/>
              <w:marTop w:val="0"/>
              <w:marBottom w:val="0"/>
              <w:divBdr>
                <w:top w:val="none" w:sz="0" w:space="0" w:color="auto"/>
                <w:left w:val="none" w:sz="0" w:space="0" w:color="auto"/>
                <w:bottom w:val="none" w:sz="0" w:space="0" w:color="auto"/>
                <w:right w:val="none" w:sz="0" w:space="0" w:color="auto"/>
              </w:divBdr>
              <w:divsChild>
                <w:div w:id="360133842">
                  <w:marLeft w:val="0"/>
                  <w:marRight w:val="0"/>
                  <w:marTop w:val="0"/>
                  <w:marBottom w:val="0"/>
                  <w:divBdr>
                    <w:top w:val="none" w:sz="0" w:space="0" w:color="auto"/>
                    <w:left w:val="none" w:sz="0" w:space="0" w:color="auto"/>
                    <w:bottom w:val="none" w:sz="0" w:space="0" w:color="auto"/>
                    <w:right w:val="none" w:sz="0" w:space="0" w:color="auto"/>
                  </w:divBdr>
                </w:div>
              </w:divsChild>
            </w:div>
            <w:div w:id="978803118">
              <w:marLeft w:val="0"/>
              <w:marRight w:val="0"/>
              <w:marTop w:val="0"/>
              <w:marBottom w:val="0"/>
              <w:divBdr>
                <w:top w:val="none" w:sz="0" w:space="0" w:color="auto"/>
                <w:left w:val="none" w:sz="0" w:space="0" w:color="auto"/>
                <w:bottom w:val="none" w:sz="0" w:space="0" w:color="auto"/>
                <w:right w:val="none" w:sz="0" w:space="0" w:color="auto"/>
              </w:divBdr>
              <w:divsChild>
                <w:div w:id="7685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Cruz</dc:creator>
  <cp:keywords/>
  <dc:description/>
  <cp:lastModifiedBy>Lorena Renteria</cp:lastModifiedBy>
  <cp:revision>2</cp:revision>
  <cp:lastPrinted>2021-06-21T21:17:00Z</cp:lastPrinted>
  <dcterms:created xsi:type="dcterms:W3CDTF">2021-06-29T18:09:00Z</dcterms:created>
  <dcterms:modified xsi:type="dcterms:W3CDTF">2021-06-29T18:09:00Z</dcterms:modified>
</cp:coreProperties>
</file>